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54C" w:rsidRDefault="002E2DD9" w:rsidP="003A4809">
      <w:pPr>
        <w:jc w:val="center"/>
      </w:pPr>
      <w:r>
        <w:rPr>
          <w:rFonts w:ascii="Arial" w:hAnsi="Arial" w:cs="Arial"/>
          <w:noProof/>
          <w:lang w:eastAsia="cs-CZ"/>
        </w:rPr>
        <w:drawing>
          <wp:inline distT="0" distB="0" distL="0" distR="0">
            <wp:extent cx="733425" cy="1137920"/>
            <wp:effectExtent l="19050" t="0" r="9525" b="0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7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8A3B82" w:rsidRPr="009353BF">
        <w:trPr>
          <w:trHeight w:val="66"/>
        </w:trPr>
        <w:tc>
          <w:tcPr>
            <w:tcW w:w="3532" w:type="dxa"/>
          </w:tcPr>
          <w:p w:rsidR="008A3B82" w:rsidRPr="009353BF" w:rsidRDefault="008A3B82" w:rsidP="008A3B8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8A3B82" w:rsidRPr="009353BF" w:rsidRDefault="008A3B82" w:rsidP="008A3B8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8A3B82" w:rsidRPr="009353BF">
        <w:trPr>
          <w:trHeight w:val="66"/>
        </w:trPr>
        <w:tc>
          <w:tcPr>
            <w:tcW w:w="3532" w:type="dxa"/>
          </w:tcPr>
          <w:p w:rsidR="008A3B82" w:rsidRPr="009353BF" w:rsidRDefault="008A3B82" w:rsidP="008A3B8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8A3B82" w:rsidRPr="009353BF" w:rsidRDefault="007A0522" w:rsidP="00477DC7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</w:t>
            </w:r>
            <w:r w:rsidR="00477DC7">
              <w:rPr>
                <w:rFonts w:ascii="Garamond" w:hAnsi="Garamond"/>
                <w:b/>
                <w:sz w:val="24"/>
                <w:szCs w:val="24"/>
              </w:rPr>
              <w:t>883</w:t>
            </w:r>
          </w:p>
        </w:tc>
      </w:tr>
      <w:tr w:rsidR="008A3B82" w:rsidRPr="009353BF">
        <w:trPr>
          <w:trHeight w:val="108"/>
        </w:trPr>
        <w:tc>
          <w:tcPr>
            <w:tcW w:w="3532" w:type="dxa"/>
          </w:tcPr>
          <w:p w:rsidR="008A3B82" w:rsidRPr="009353BF" w:rsidRDefault="008A3B82" w:rsidP="008A3B8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8A3B82" w:rsidRPr="009353BF" w:rsidRDefault="00481E3F" w:rsidP="00477DC7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  <w:r w:rsidR="008A3B82" w:rsidRPr="009353BF">
              <w:rPr>
                <w:rFonts w:ascii="Garamond" w:hAnsi="Garamond"/>
                <w:b/>
                <w:sz w:val="24"/>
                <w:szCs w:val="24"/>
              </w:rPr>
              <w:t>aš</w:t>
            </w:r>
            <w:r>
              <w:rPr>
                <w:rFonts w:ascii="Garamond" w:hAnsi="Garamond"/>
                <w:b/>
                <w:sz w:val="24"/>
                <w:szCs w:val="24"/>
              </w:rPr>
              <w:t>e</w:t>
            </w:r>
            <w:r w:rsidR="008A3B82" w:rsidRPr="009353BF">
              <w:rPr>
                <w:rFonts w:ascii="Garamond" w:hAnsi="Garamond"/>
                <w:b/>
                <w:sz w:val="24"/>
                <w:szCs w:val="24"/>
              </w:rPr>
              <w:t xml:space="preserve"> škol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</w:tr>
      <w:tr w:rsidR="008A3B82" w:rsidRPr="009353BF">
        <w:trPr>
          <w:trHeight w:val="110"/>
        </w:trPr>
        <w:tc>
          <w:tcPr>
            <w:tcW w:w="3532" w:type="dxa"/>
          </w:tcPr>
          <w:p w:rsidR="008A3B82" w:rsidRPr="009353BF" w:rsidRDefault="00B96E92" w:rsidP="00896786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Klíčová aktivita</w:t>
            </w:r>
            <w:r w:rsidR="008A3B82" w:rsidRPr="009353BF">
              <w:rPr>
                <w:rFonts w:ascii="Garamond" w:hAnsi="Garamond"/>
                <w:b/>
                <w:sz w:val="24"/>
                <w:szCs w:val="24"/>
              </w:rPr>
              <w:t xml:space="preserve">  </w:t>
            </w:r>
            <w:r w:rsidR="00896786">
              <w:rPr>
                <w:rFonts w:ascii="Garamond" w:hAnsi="Garamond"/>
                <w:b/>
                <w:sz w:val="24"/>
                <w:szCs w:val="24"/>
              </w:rPr>
              <w:t>V</w:t>
            </w:r>
            <w:r w:rsidR="008A3B82" w:rsidRPr="009353BF">
              <w:rPr>
                <w:rFonts w:ascii="Garamond" w:hAnsi="Garamond"/>
                <w:b/>
                <w:sz w:val="24"/>
                <w:szCs w:val="24"/>
              </w:rPr>
              <w:t>/2</w:t>
            </w:r>
          </w:p>
        </w:tc>
        <w:tc>
          <w:tcPr>
            <w:tcW w:w="5216" w:type="dxa"/>
          </w:tcPr>
          <w:p w:rsidR="008A3B82" w:rsidRPr="009353BF" w:rsidRDefault="0034297C" w:rsidP="008A3B8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Inovace a zkvalitnění výuky v oblasti přírodních věd</w:t>
            </w:r>
          </w:p>
        </w:tc>
      </w:tr>
    </w:tbl>
    <w:p w:rsidR="009353BF" w:rsidRPr="009353BF" w:rsidRDefault="009353BF" w:rsidP="009353BF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 w:rsidRPr="009353BF">
        <w:rPr>
          <w:rFonts w:ascii="Garamond" w:hAnsi="Garamond"/>
          <w:b/>
          <w:sz w:val="28"/>
          <w:szCs w:val="28"/>
        </w:rPr>
        <w:t>Tento materiál byl vytvořen v rámci projektu Operačního programu Vzd</w:t>
      </w:r>
      <w:r>
        <w:rPr>
          <w:rFonts w:ascii="Garamond" w:hAnsi="Garamond"/>
          <w:b/>
          <w:sz w:val="28"/>
          <w:szCs w:val="28"/>
        </w:rPr>
        <w:t>ělávání pro konkurenceschopnost.</w:t>
      </w:r>
    </w:p>
    <w:p w:rsidR="00D3654C" w:rsidRPr="009353BF" w:rsidRDefault="00D3654C" w:rsidP="00D3654C">
      <w:pPr>
        <w:rPr>
          <w:rFonts w:ascii="Garamond" w:hAnsi="Garamond"/>
        </w:rPr>
      </w:pPr>
    </w:p>
    <w:p w:rsidR="000F7290" w:rsidRDefault="006F42B2" w:rsidP="000F729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Šablona</w:t>
      </w:r>
      <w:r w:rsidR="000F7290">
        <w:rPr>
          <w:rFonts w:ascii="Garamond" w:hAnsi="Garamond"/>
          <w:b/>
          <w:sz w:val="28"/>
          <w:szCs w:val="28"/>
        </w:rPr>
        <w:t xml:space="preserve"> č. </w:t>
      </w:r>
      <w:r w:rsidR="0034297C">
        <w:rPr>
          <w:rFonts w:ascii="Garamond" w:hAnsi="Garamond"/>
          <w:b/>
          <w:sz w:val="28"/>
          <w:szCs w:val="28"/>
        </w:rPr>
        <w:t>V/2</w:t>
      </w:r>
    </w:p>
    <w:p w:rsidR="000F7290" w:rsidRDefault="000F7290" w:rsidP="000F729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FA59A6">
        <w:rPr>
          <w:rFonts w:ascii="Garamond" w:hAnsi="Garamond"/>
          <w:b/>
          <w:sz w:val="28"/>
          <w:szCs w:val="28"/>
        </w:rPr>
        <w:t>I</w:t>
      </w:r>
      <w:r>
        <w:rPr>
          <w:rFonts w:ascii="Garamond" w:hAnsi="Garamond"/>
          <w:b/>
          <w:sz w:val="28"/>
          <w:szCs w:val="28"/>
        </w:rPr>
        <w:t xml:space="preserve">dentifikátor: </w:t>
      </w:r>
      <w:r w:rsidR="0034297C">
        <w:rPr>
          <w:rFonts w:ascii="Garamond" w:hAnsi="Garamond"/>
          <w:b/>
          <w:sz w:val="28"/>
          <w:szCs w:val="28"/>
        </w:rPr>
        <w:t>VY_52_INOVACE_</w:t>
      </w:r>
      <w:r w:rsidR="00FA3C3D">
        <w:rPr>
          <w:rFonts w:ascii="Garamond" w:hAnsi="Garamond"/>
          <w:b/>
          <w:sz w:val="28"/>
          <w:szCs w:val="28"/>
        </w:rPr>
        <w:t>26</w:t>
      </w:r>
      <w:r w:rsidR="0034297C">
        <w:rPr>
          <w:rFonts w:ascii="Garamond" w:hAnsi="Garamond"/>
          <w:b/>
          <w:sz w:val="28"/>
          <w:szCs w:val="28"/>
        </w:rPr>
        <w:t>_SADA</w:t>
      </w:r>
      <w:r w:rsidR="00A85DB1">
        <w:rPr>
          <w:rFonts w:ascii="Garamond" w:hAnsi="Garamond"/>
          <w:b/>
          <w:sz w:val="28"/>
          <w:szCs w:val="28"/>
        </w:rPr>
        <w:t>4</w:t>
      </w:r>
      <w:r w:rsidR="0034297C">
        <w:rPr>
          <w:rFonts w:ascii="Garamond" w:hAnsi="Garamond"/>
          <w:b/>
          <w:sz w:val="28"/>
          <w:szCs w:val="28"/>
        </w:rPr>
        <w:t>_KBS_</w:t>
      </w:r>
      <w:r w:rsidR="00E121DB">
        <w:rPr>
          <w:rFonts w:ascii="Garamond" w:hAnsi="Garamond"/>
          <w:b/>
          <w:sz w:val="28"/>
          <w:szCs w:val="28"/>
        </w:rPr>
        <w:t>7ROC_</w:t>
      </w:r>
      <w:r w:rsidR="004D2439">
        <w:rPr>
          <w:rFonts w:ascii="Garamond" w:hAnsi="Garamond"/>
          <w:b/>
          <w:sz w:val="28"/>
          <w:szCs w:val="28"/>
        </w:rPr>
        <w:t>KAPALINY</w:t>
      </w:r>
    </w:p>
    <w:p w:rsidR="00D3654C" w:rsidRDefault="000F7290" w:rsidP="000F729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Vzdělávací oblast: </w:t>
      </w:r>
      <w:r w:rsidR="0034297C">
        <w:rPr>
          <w:rFonts w:ascii="Garamond" w:hAnsi="Garamond"/>
          <w:b/>
          <w:sz w:val="28"/>
          <w:szCs w:val="28"/>
        </w:rPr>
        <w:t>Člověk a příroda</w:t>
      </w:r>
    </w:p>
    <w:p w:rsidR="000F7290" w:rsidRDefault="000F7290" w:rsidP="000F729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Vzdělávací obor: </w:t>
      </w:r>
      <w:r w:rsidR="0034297C">
        <w:rPr>
          <w:rFonts w:ascii="Garamond" w:hAnsi="Garamond"/>
          <w:b/>
          <w:sz w:val="28"/>
          <w:szCs w:val="28"/>
        </w:rPr>
        <w:t>Fyzika</w:t>
      </w:r>
    </w:p>
    <w:p w:rsidR="000F7290" w:rsidRPr="008A3B82" w:rsidRDefault="000F7290" w:rsidP="008A3B82">
      <w:pPr>
        <w:jc w:val="center"/>
        <w:rPr>
          <w:rFonts w:ascii="Garamond" w:hAnsi="Garamond"/>
          <w:b/>
          <w:sz w:val="28"/>
          <w:szCs w:val="28"/>
        </w:rPr>
      </w:pPr>
    </w:p>
    <w:p w:rsidR="008A3B82" w:rsidRDefault="00D3654C" w:rsidP="008A3B82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Název:</w:t>
      </w:r>
      <w:r w:rsidR="0034297C">
        <w:rPr>
          <w:rFonts w:ascii="Garamond" w:hAnsi="Garamond"/>
          <w:b/>
          <w:sz w:val="24"/>
          <w:szCs w:val="24"/>
        </w:rPr>
        <w:t xml:space="preserve"> </w:t>
      </w:r>
      <w:r w:rsidR="00DF2007">
        <w:rPr>
          <w:rFonts w:ascii="Garamond" w:hAnsi="Garamond"/>
          <w:b/>
          <w:sz w:val="24"/>
          <w:szCs w:val="24"/>
        </w:rPr>
        <w:t>Kapaliny</w:t>
      </w:r>
    </w:p>
    <w:p w:rsidR="0034297C" w:rsidRDefault="0034297C" w:rsidP="008A3B82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Datum: </w:t>
      </w:r>
      <w:r w:rsidR="002C0AA5">
        <w:rPr>
          <w:rFonts w:ascii="Garamond" w:hAnsi="Garamond"/>
          <w:b/>
          <w:sz w:val="24"/>
          <w:szCs w:val="24"/>
        </w:rPr>
        <w:t>2</w:t>
      </w:r>
      <w:r w:rsidR="004D2439">
        <w:rPr>
          <w:rFonts w:ascii="Garamond" w:hAnsi="Garamond"/>
          <w:b/>
          <w:sz w:val="24"/>
          <w:szCs w:val="24"/>
        </w:rPr>
        <w:t>1</w:t>
      </w:r>
      <w:r w:rsidR="002C0AA5">
        <w:rPr>
          <w:rFonts w:ascii="Garamond" w:hAnsi="Garamond"/>
          <w:b/>
          <w:sz w:val="24"/>
          <w:szCs w:val="24"/>
        </w:rPr>
        <w:t>.</w:t>
      </w:r>
      <w:r w:rsidR="0015251C">
        <w:rPr>
          <w:rFonts w:ascii="Garamond" w:hAnsi="Garamond"/>
          <w:b/>
          <w:sz w:val="24"/>
          <w:szCs w:val="24"/>
        </w:rPr>
        <w:t xml:space="preserve"> </w:t>
      </w:r>
      <w:r w:rsidR="002C0AA5">
        <w:rPr>
          <w:rFonts w:ascii="Garamond" w:hAnsi="Garamond"/>
          <w:b/>
          <w:sz w:val="24"/>
          <w:szCs w:val="24"/>
        </w:rPr>
        <w:t>3</w:t>
      </w:r>
      <w:r w:rsidR="00B44796">
        <w:rPr>
          <w:rFonts w:ascii="Garamond" w:hAnsi="Garamond"/>
          <w:b/>
          <w:sz w:val="24"/>
          <w:szCs w:val="24"/>
        </w:rPr>
        <w:t>.</w:t>
      </w:r>
      <w:r w:rsidR="0015251C">
        <w:rPr>
          <w:rFonts w:ascii="Garamond" w:hAnsi="Garamond"/>
          <w:b/>
          <w:sz w:val="24"/>
          <w:szCs w:val="24"/>
        </w:rPr>
        <w:t xml:space="preserve"> </w:t>
      </w:r>
      <w:r w:rsidR="00B44796">
        <w:rPr>
          <w:rFonts w:ascii="Garamond" w:hAnsi="Garamond"/>
          <w:b/>
          <w:sz w:val="24"/>
          <w:szCs w:val="24"/>
        </w:rPr>
        <w:t>2012</w:t>
      </w:r>
    </w:p>
    <w:p w:rsidR="00D3654C" w:rsidRPr="008A3B82" w:rsidRDefault="00D3654C" w:rsidP="008A3B82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Autor:</w:t>
      </w:r>
      <w:r w:rsidR="0034297C">
        <w:rPr>
          <w:rFonts w:ascii="Garamond" w:hAnsi="Garamond"/>
          <w:b/>
          <w:sz w:val="24"/>
          <w:szCs w:val="24"/>
        </w:rPr>
        <w:t xml:space="preserve"> Mgr. </w:t>
      </w:r>
      <w:proofErr w:type="spellStart"/>
      <w:r w:rsidR="0034297C">
        <w:rPr>
          <w:rFonts w:ascii="Garamond" w:hAnsi="Garamond"/>
          <w:b/>
          <w:sz w:val="24"/>
          <w:szCs w:val="24"/>
        </w:rPr>
        <w:t>Kubášková</w:t>
      </w:r>
      <w:proofErr w:type="spellEnd"/>
      <w:r w:rsidR="0034297C">
        <w:rPr>
          <w:rFonts w:ascii="Garamond" w:hAnsi="Garamond"/>
          <w:b/>
          <w:sz w:val="24"/>
          <w:szCs w:val="24"/>
        </w:rPr>
        <w:t xml:space="preserve"> Darina</w:t>
      </w:r>
    </w:p>
    <w:p w:rsidR="00D3654C" w:rsidRDefault="00D3654C" w:rsidP="008A3B82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Stručná anotace:</w:t>
      </w:r>
      <w:r w:rsidR="0034297C">
        <w:rPr>
          <w:rFonts w:ascii="Garamond" w:hAnsi="Garamond"/>
          <w:b/>
          <w:sz w:val="24"/>
          <w:szCs w:val="24"/>
        </w:rPr>
        <w:t xml:space="preserve"> </w:t>
      </w:r>
      <w:r w:rsidR="004D2439">
        <w:rPr>
          <w:rFonts w:ascii="Garamond" w:hAnsi="Garamond"/>
          <w:b/>
          <w:sz w:val="24"/>
          <w:szCs w:val="24"/>
        </w:rPr>
        <w:t>Procvičení vlastností kapalin a příkladů na hydrauliku.</w:t>
      </w:r>
    </w:p>
    <w:p w:rsidR="00477A44" w:rsidRPr="008A3B82" w:rsidRDefault="00477A44" w:rsidP="008A3B82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Metodické zhodnocení:</w:t>
      </w:r>
      <w:r w:rsidR="0034297C">
        <w:rPr>
          <w:rFonts w:ascii="Garamond" w:hAnsi="Garamond"/>
          <w:b/>
          <w:sz w:val="24"/>
          <w:szCs w:val="24"/>
        </w:rPr>
        <w:t xml:space="preserve"> </w:t>
      </w:r>
      <w:r w:rsidR="00CD623C">
        <w:rPr>
          <w:rFonts w:ascii="Garamond" w:hAnsi="Garamond"/>
          <w:b/>
          <w:sz w:val="24"/>
          <w:szCs w:val="24"/>
        </w:rPr>
        <w:t xml:space="preserve">Žáci pracují samostatně, práce na </w:t>
      </w:r>
      <w:r w:rsidR="004D2439">
        <w:rPr>
          <w:rFonts w:ascii="Garamond" w:hAnsi="Garamond"/>
          <w:b/>
          <w:sz w:val="24"/>
          <w:szCs w:val="24"/>
        </w:rPr>
        <w:t>celou hodinu. Na konci společná kontrola správných odpovědí s případným vysvětlením.</w:t>
      </w:r>
    </w:p>
    <w:p w:rsidR="00D3654C" w:rsidRPr="009353BF" w:rsidRDefault="00D3654C" w:rsidP="00D3654C">
      <w:pPr>
        <w:rPr>
          <w:rFonts w:ascii="Garamond" w:hAnsi="Garamond"/>
        </w:rPr>
      </w:pPr>
    </w:p>
    <w:p w:rsidR="004E385D" w:rsidRDefault="004E385D" w:rsidP="00D3654C">
      <w:pPr>
        <w:rPr>
          <w:rFonts w:ascii="Garamond" w:hAnsi="Garamond"/>
        </w:rPr>
      </w:pPr>
    </w:p>
    <w:p w:rsidR="008A3B82" w:rsidRDefault="008A3B82" w:rsidP="00D3654C">
      <w:pPr>
        <w:rPr>
          <w:rFonts w:ascii="Garamond" w:hAnsi="Garamond"/>
        </w:rPr>
      </w:pPr>
    </w:p>
    <w:p w:rsidR="00477DC7" w:rsidRDefault="00477DC7" w:rsidP="00D3654C">
      <w:pPr>
        <w:rPr>
          <w:rFonts w:ascii="Garamond" w:hAnsi="Garamond"/>
        </w:rPr>
      </w:pPr>
    </w:p>
    <w:p w:rsidR="00477DC7" w:rsidRDefault="00477DC7" w:rsidP="00D3654C">
      <w:pPr>
        <w:rPr>
          <w:rFonts w:ascii="Garamond" w:hAnsi="Garamond"/>
        </w:rPr>
      </w:pPr>
    </w:p>
    <w:p w:rsidR="00477DC7" w:rsidRDefault="004C2D1F" w:rsidP="00D3654C">
      <w:pPr>
        <w:rPr>
          <w:rFonts w:ascii="Garamond" w:hAnsi="Garamond"/>
        </w:rPr>
      </w:pPr>
      <w:r>
        <w:rPr>
          <w:rFonts w:ascii="Garamond" w:hAnsi="Garamond"/>
          <w:noProof/>
          <w:lang w:eastAsia="cs-CZ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margin">
              <wp:posOffset>-158115</wp:posOffset>
            </wp:positionH>
            <wp:positionV relativeFrom="paragraph">
              <wp:posOffset>331470</wp:posOffset>
            </wp:positionV>
            <wp:extent cx="6158230" cy="1509395"/>
            <wp:effectExtent l="19050" t="0" r="0" b="0"/>
            <wp:wrapTight wrapText="largest">
              <wp:wrapPolygon edited="0">
                <wp:start x="-67" y="0"/>
                <wp:lineTo x="-67" y="21264"/>
                <wp:lineTo x="21582" y="21264"/>
                <wp:lineTo x="21582" y="0"/>
                <wp:lineTo x="-67" y="0"/>
              </wp:wrapPolygon>
            </wp:wrapTight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8230" cy="1509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3F75" w:rsidRDefault="00EF3F75" w:rsidP="00EF3F75">
      <w:pPr>
        <w:jc w:val="center"/>
      </w:pPr>
      <w:r>
        <w:rPr>
          <w:b/>
          <w:sz w:val="28"/>
          <w:szCs w:val="28"/>
        </w:rPr>
        <w:lastRenderedPageBreak/>
        <w:t>Kapaliny</w:t>
      </w:r>
    </w:p>
    <w:p w:rsidR="00EF3F75" w:rsidRDefault="00EF3F75" w:rsidP="00EF3F75">
      <w:pPr>
        <w:pStyle w:val="Odstavecseseznamem"/>
        <w:numPr>
          <w:ilvl w:val="0"/>
          <w:numId w:val="6"/>
        </w:numPr>
      </w:pPr>
      <w:r>
        <w:t>Ke každému obrázku na obr. 1 doplň vlastnost kapaliny, kterou obrázek znázorňuje.</w:t>
      </w:r>
    </w:p>
    <w:p w:rsidR="00EF3F75" w:rsidRDefault="00EF3F75" w:rsidP="00EF3F75">
      <w:pPr>
        <w:pStyle w:val="Odstavecseseznamem"/>
      </w:pPr>
    </w:p>
    <w:p w:rsidR="00EF3F75" w:rsidRDefault="00EF3F75" w:rsidP="00EF3F75">
      <w:pPr>
        <w:pStyle w:val="Odstavecseseznamem"/>
        <w:jc w:val="center"/>
      </w:pPr>
      <w:r>
        <w:rPr>
          <w:noProof/>
          <w:lang w:eastAsia="cs-CZ"/>
        </w:rPr>
        <w:drawing>
          <wp:inline distT="0" distB="0" distL="0" distR="0">
            <wp:extent cx="3562350" cy="912932"/>
            <wp:effectExtent l="19050" t="0" r="0" b="0"/>
            <wp:docPr id="13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9129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ab/>
        <w:t>Obr. 1</w:t>
      </w:r>
    </w:p>
    <w:p w:rsidR="00EF3F75" w:rsidRDefault="00EF3F75" w:rsidP="00EF3F75">
      <w:pPr>
        <w:pStyle w:val="Odstavecseseznamem"/>
        <w:jc w:val="center"/>
      </w:pPr>
    </w:p>
    <w:p w:rsidR="00EF3F75" w:rsidRDefault="00EF3F75" w:rsidP="00EF3F75">
      <w:pPr>
        <w:pStyle w:val="Odstavecseseznamem"/>
        <w:jc w:val="center"/>
      </w:pPr>
    </w:p>
    <w:p w:rsidR="00EF3F75" w:rsidRDefault="00EF3F75" w:rsidP="00EF3F75">
      <w:pPr>
        <w:pStyle w:val="Odstavecseseznamem"/>
        <w:numPr>
          <w:ilvl w:val="0"/>
          <w:numId w:val="6"/>
        </w:numPr>
      </w:pPr>
      <w:r>
        <w:t>Na obr. 2 je znázorněna nádoba s kapalinou, na kterou působí píst tlakovou silou F. Do vyznačených bodů (A-F) zakresli směr vystřikující kapaliny. Je všech bodech stejný tlak? Zdůvodni.</w:t>
      </w:r>
    </w:p>
    <w:p w:rsidR="00EF3F75" w:rsidRDefault="00EF3F75" w:rsidP="00EF3F75">
      <w:pPr>
        <w:pStyle w:val="Odstavecseseznamem"/>
      </w:pPr>
    </w:p>
    <w:p w:rsidR="00EF3F75" w:rsidRDefault="00EF3F75" w:rsidP="00EF3F75">
      <w:pPr>
        <w:pStyle w:val="Odstavecseseznamem"/>
        <w:jc w:val="center"/>
      </w:pPr>
      <w:r>
        <w:rPr>
          <w:noProof/>
          <w:lang w:eastAsia="cs-CZ"/>
        </w:rPr>
        <w:drawing>
          <wp:inline distT="0" distB="0" distL="0" distR="0">
            <wp:extent cx="2143125" cy="985281"/>
            <wp:effectExtent l="19050" t="0" r="9525" b="0"/>
            <wp:docPr id="6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4880" cy="986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3F75" w:rsidRDefault="00EF3F75" w:rsidP="00EF3F75">
      <w:pPr>
        <w:pStyle w:val="Odstavecseseznamem"/>
        <w:ind w:left="6384" w:firstLine="696"/>
        <w:jc w:val="center"/>
      </w:pPr>
      <w:r>
        <w:t>Obr. 2</w:t>
      </w:r>
    </w:p>
    <w:p w:rsidR="00EF3F75" w:rsidRDefault="00EF3F75" w:rsidP="00EF3F75">
      <w:pPr>
        <w:pStyle w:val="Odstavecseseznamem"/>
        <w:jc w:val="right"/>
      </w:pPr>
    </w:p>
    <w:p w:rsidR="00EF3F75" w:rsidRDefault="00EF3F75" w:rsidP="00EF3F75">
      <w:pPr>
        <w:pStyle w:val="Odstavecseseznamem"/>
        <w:numPr>
          <w:ilvl w:val="0"/>
          <w:numId w:val="6"/>
        </w:numPr>
      </w:pPr>
      <w:r>
        <w:t>Obsah malého pístu hydraulického lisu je 20 cm</w:t>
      </w:r>
      <w:r>
        <w:rPr>
          <w:vertAlign w:val="superscript"/>
        </w:rPr>
        <w:t>2</w:t>
      </w:r>
      <w:r>
        <w:t>. Působí na něj vnější tlaková síla 200 N. Obsah velkého pístu je 600 cm</w:t>
      </w:r>
      <w:r>
        <w:rPr>
          <w:vertAlign w:val="superscript"/>
        </w:rPr>
        <w:t>2</w:t>
      </w:r>
      <w:r>
        <w:t>. Urči tlakovou sílu, kterou působí kapalina na velký píst.</w:t>
      </w:r>
    </w:p>
    <w:p w:rsidR="00EF3F75" w:rsidRDefault="00EF3F75" w:rsidP="00EF3F75">
      <w:pPr>
        <w:pStyle w:val="Odstavecseseznamem"/>
      </w:pPr>
    </w:p>
    <w:p w:rsidR="00EF3F75" w:rsidRDefault="00EF3F75" w:rsidP="00EF3F75">
      <w:pPr>
        <w:pStyle w:val="Odstavecseseznamem"/>
      </w:pPr>
    </w:p>
    <w:p w:rsidR="00EF3F75" w:rsidRDefault="00EF3F75" w:rsidP="00EF3F75">
      <w:pPr>
        <w:pStyle w:val="Odstavecseseznamem"/>
      </w:pPr>
    </w:p>
    <w:p w:rsidR="00EF3F75" w:rsidRDefault="00EF3F75" w:rsidP="00EF3F75">
      <w:pPr>
        <w:pStyle w:val="Odstavecseseznamem"/>
      </w:pPr>
    </w:p>
    <w:p w:rsidR="00EF3F75" w:rsidRDefault="00EF3F75" w:rsidP="00EF3F75">
      <w:pPr>
        <w:pStyle w:val="Odstavecseseznamem"/>
      </w:pPr>
    </w:p>
    <w:p w:rsidR="00EF3F75" w:rsidRDefault="00EF3F75" w:rsidP="00EF3F75">
      <w:pPr>
        <w:pStyle w:val="Odstavecseseznamem"/>
        <w:numPr>
          <w:ilvl w:val="0"/>
          <w:numId w:val="6"/>
        </w:numPr>
      </w:pPr>
      <w:r>
        <w:t>Lékař zvedá křeslo s pacientem pomocí hydraulického zařízení. Obsah menšího pístu je 6 cm</w:t>
      </w:r>
      <w:r>
        <w:rPr>
          <w:vertAlign w:val="superscript"/>
        </w:rPr>
        <w:t>2</w:t>
      </w:r>
      <w:r>
        <w:t>. Obsah většího pístu je 240 cm</w:t>
      </w:r>
      <w:r>
        <w:rPr>
          <w:vertAlign w:val="superscript"/>
        </w:rPr>
        <w:t>2</w:t>
      </w:r>
      <w:r>
        <w:t xml:space="preserve">. Hmotnost křesla je 30 kg. Uzvedne lékař silou 20 N křeslo s pacientem, jehož hmotnost je 80 kg? </w:t>
      </w:r>
    </w:p>
    <w:p w:rsidR="00EF3F75" w:rsidRDefault="00EF3F75" w:rsidP="00EF3F75">
      <w:pPr>
        <w:pStyle w:val="Odstavecseseznamem"/>
      </w:pPr>
    </w:p>
    <w:p w:rsidR="00EF3F75" w:rsidRDefault="00EF3F75" w:rsidP="00EF3F75">
      <w:pPr>
        <w:pStyle w:val="Odstavecseseznamem"/>
      </w:pPr>
    </w:p>
    <w:p w:rsidR="00EF3F75" w:rsidRDefault="00EF3F75" w:rsidP="00EF3F75">
      <w:pPr>
        <w:pStyle w:val="Odstavecseseznamem"/>
      </w:pPr>
    </w:p>
    <w:p w:rsidR="00EF3F75" w:rsidRDefault="00EF3F75" w:rsidP="00EF3F75">
      <w:pPr>
        <w:pStyle w:val="Odstavecseseznamem"/>
      </w:pPr>
    </w:p>
    <w:p w:rsidR="00EF3F75" w:rsidRDefault="00EF3F75" w:rsidP="00EF3F75">
      <w:pPr>
        <w:pStyle w:val="Odstavecseseznamem"/>
      </w:pPr>
    </w:p>
    <w:p w:rsidR="00EF3F75" w:rsidRDefault="00EF3F75" w:rsidP="00EF3F75">
      <w:pPr>
        <w:pStyle w:val="Odstavecseseznamem"/>
        <w:numPr>
          <w:ilvl w:val="0"/>
          <w:numId w:val="6"/>
        </w:numPr>
      </w:pPr>
      <w:r>
        <w:t>Na obr. 3 jsou dvě nádoby se stejným obsahem dna. Je v obou nádobách stejné množství vody? Jak je to s velikostmi tlakových sil na dno nádob?</w:t>
      </w:r>
    </w:p>
    <w:p w:rsidR="00EF3F75" w:rsidRDefault="00EF3F75" w:rsidP="00EF3F75">
      <w:pPr>
        <w:pStyle w:val="Odstavecseseznamem"/>
        <w:jc w:val="center"/>
      </w:pPr>
      <w:r>
        <w:rPr>
          <w:noProof/>
          <w:lang w:eastAsia="cs-CZ"/>
        </w:rPr>
        <w:drawing>
          <wp:inline distT="0" distB="0" distL="0" distR="0">
            <wp:extent cx="2352675" cy="899693"/>
            <wp:effectExtent l="19050" t="0" r="9525" b="0"/>
            <wp:docPr id="7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8165" cy="9017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  <w:t>Obr. 3</w:t>
      </w:r>
    </w:p>
    <w:p w:rsidR="00EF3F75" w:rsidRDefault="00EF3F75" w:rsidP="00EF3F75">
      <w:pPr>
        <w:pStyle w:val="Odstavecseseznamem"/>
        <w:numPr>
          <w:ilvl w:val="0"/>
          <w:numId w:val="6"/>
        </w:numPr>
      </w:pPr>
      <w:r>
        <w:lastRenderedPageBreak/>
        <w:t>Ponorka je v hloubce 60 m pod hladinou moře. Jak velkou tlakovou silou působí voda na poklop ponorky o obsahu 0,50 m</w:t>
      </w:r>
      <w:r>
        <w:rPr>
          <w:vertAlign w:val="superscript"/>
        </w:rPr>
        <w:t>2</w:t>
      </w:r>
      <w:r>
        <w:t>? Hustota mořské vody je 1025 kg/m</w:t>
      </w:r>
      <w:r>
        <w:rPr>
          <w:vertAlign w:val="superscript"/>
        </w:rPr>
        <w:t>3</w:t>
      </w:r>
      <w:r>
        <w:t>.</w:t>
      </w:r>
    </w:p>
    <w:p w:rsidR="00EF3F75" w:rsidRDefault="00EF3F75" w:rsidP="00EF3F75">
      <w:pPr>
        <w:pStyle w:val="Odstavecseseznamem"/>
      </w:pPr>
    </w:p>
    <w:p w:rsidR="00EF3F75" w:rsidRDefault="00EF3F75" w:rsidP="00EF3F75">
      <w:pPr>
        <w:pStyle w:val="Odstavecseseznamem"/>
      </w:pPr>
    </w:p>
    <w:p w:rsidR="00EF3F75" w:rsidRDefault="00EF3F75" w:rsidP="00EF3F75">
      <w:pPr>
        <w:pStyle w:val="Odstavecseseznamem"/>
      </w:pPr>
    </w:p>
    <w:p w:rsidR="00EF3F75" w:rsidRDefault="00EF3F75" w:rsidP="00EF3F75">
      <w:pPr>
        <w:pStyle w:val="Odstavecseseznamem"/>
      </w:pPr>
    </w:p>
    <w:p w:rsidR="00EF3F75" w:rsidRDefault="00EF3F75" w:rsidP="00EF3F75">
      <w:pPr>
        <w:pStyle w:val="Odstavecseseznamem"/>
      </w:pPr>
    </w:p>
    <w:p w:rsidR="00EF3F75" w:rsidRDefault="00EF3F75" w:rsidP="00EF3F75">
      <w:pPr>
        <w:pStyle w:val="Odstavecseseznamem"/>
      </w:pPr>
    </w:p>
    <w:p w:rsidR="00EF3F75" w:rsidRDefault="00EF3F75" w:rsidP="00EF3F75">
      <w:pPr>
        <w:pStyle w:val="Odstavecseseznamem"/>
        <w:numPr>
          <w:ilvl w:val="0"/>
          <w:numId w:val="6"/>
        </w:numPr>
      </w:pPr>
      <w:r>
        <w:t>Skleněné akvárium tvaru kvádru o délce 50 cm a šířce 25 cm je naplněno vodou do výšky 20 cm. Urči hydrostatický tlak u dna akvária a tlakovou sílu, kterou na dno akvária voda působí.</w:t>
      </w:r>
    </w:p>
    <w:p w:rsidR="00EF3F75" w:rsidRDefault="00EF3F75" w:rsidP="00EF3F75">
      <w:pPr>
        <w:pStyle w:val="Odstavecseseznamem"/>
      </w:pPr>
    </w:p>
    <w:p w:rsidR="00EF3F75" w:rsidRDefault="00EF3F75" w:rsidP="00EF3F75">
      <w:pPr>
        <w:pStyle w:val="Odstavecseseznamem"/>
      </w:pPr>
    </w:p>
    <w:p w:rsidR="00EF3F75" w:rsidRDefault="00EF3F75" w:rsidP="00EF3F75">
      <w:pPr>
        <w:pStyle w:val="Odstavecseseznamem"/>
      </w:pPr>
    </w:p>
    <w:p w:rsidR="00EF3F75" w:rsidRDefault="00EF3F75" w:rsidP="00EF3F75">
      <w:pPr>
        <w:pStyle w:val="Odstavecseseznamem"/>
      </w:pPr>
    </w:p>
    <w:p w:rsidR="00EF3F75" w:rsidRDefault="00EF3F75" w:rsidP="00EF3F75">
      <w:pPr>
        <w:pStyle w:val="Odstavecseseznamem"/>
      </w:pPr>
    </w:p>
    <w:p w:rsidR="00EF3F75" w:rsidRDefault="00EF3F75" w:rsidP="00EF3F75">
      <w:pPr>
        <w:pStyle w:val="Odstavecseseznamem"/>
      </w:pPr>
    </w:p>
    <w:p w:rsidR="00EF3F75" w:rsidRDefault="00EF3F75" w:rsidP="00EF3F75">
      <w:pPr>
        <w:pStyle w:val="Odstavecseseznamem"/>
      </w:pPr>
    </w:p>
    <w:p w:rsidR="00EF3F75" w:rsidRDefault="00EF3F75" w:rsidP="00EF3F75">
      <w:pPr>
        <w:pStyle w:val="Odstavecseseznamem"/>
        <w:numPr>
          <w:ilvl w:val="0"/>
          <w:numId w:val="6"/>
        </w:numPr>
      </w:pPr>
      <w:r>
        <w:t>Válcová nádrž s benzinem má obsah dna 200 cm</w:t>
      </w:r>
      <w:r>
        <w:rPr>
          <w:vertAlign w:val="superscript"/>
        </w:rPr>
        <w:t>2</w:t>
      </w:r>
      <w:r>
        <w:t xml:space="preserve"> a je naplněna do výšky 10 m ode dna. Urči hydrostatický tlak u dna nádrže. Hustota benzinu je 750 kg/m</w:t>
      </w:r>
      <w:r>
        <w:rPr>
          <w:vertAlign w:val="superscript"/>
        </w:rPr>
        <w:t>3</w:t>
      </w:r>
      <w:r>
        <w:t>.</w:t>
      </w:r>
    </w:p>
    <w:p w:rsidR="00EF3F75" w:rsidRDefault="00EF3F75" w:rsidP="00EF3F75">
      <w:pPr>
        <w:pStyle w:val="Odstavecseseznamem"/>
      </w:pPr>
    </w:p>
    <w:p w:rsidR="00EF3F75" w:rsidRDefault="00EF3F75" w:rsidP="00EF3F75">
      <w:pPr>
        <w:pStyle w:val="Odstavecseseznamem"/>
      </w:pPr>
    </w:p>
    <w:p w:rsidR="00EF3F75" w:rsidRDefault="00EF3F75" w:rsidP="00EF3F75">
      <w:pPr>
        <w:pStyle w:val="Odstavecseseznamem"/>
      </w:pPr>
    </w:p>
    <w:p w:rsidR="00EF3F75" w:rsidRDefault="00EF3F75" w:rsidP="00EF3F75">
      <w:pPr>
        <w:pStyle w:val="Odstavecseseznamem"/>
      </w:pPr>
    </w:p>
    <w:p w:rsidR="00EF3F75" w:rsidRDefault="00EF3F75" w:rsidP="00EF3F75">
      <w:pPr>
        <w:pStyle w:val="Odstavecseseznamem"/>
      </w:pPr>
    </w:p>
    <w:p w:rsidR="00EF3F75" w:rsidRDefault="00EF3F75" w:rsidP="00EF3F75">
      <w:pPr>
        <w:pStyle w:val="Odstavecseseznamem"/>
      </w:pPr>
    </w:p>
    <w:p w:rsidR="00EF3F75" w:rsidRDefault="00EF3F75" w:rsidP="00EF3F75">
      <w:pPr>
        <w:pStyle w:val="Odstavecseseznamem"/>
        <w:numPr>
          <w:ilvl w:val="0"/>
          <w:numId w:val="6"/>
        </w:numPr>
      </w:pPr>
      <w:r>
        <w:t>Doplň do tabulky hodnoty hydrostatického tlaku v hloubce 1 m pro různé kapaliny.</w:t>
      </w:r>
    </w:p>
    <w:p w:rsidR="00EF3F75" w:rsidRDefault="00EF3F75" w:rsidP="00EF3F75">
      <w:pPr>
        <w:pStyle w:val="Odstavecseseznamem"/>
      </w:pPr>
    </w:p>
    <w:tbl>
      <w:tblPr>
        <w:tblStyle w:val="Mkatabulky"/>
        <w:tblW w:w="9040" w:type="dxa"/>
        <w:tblInd w:w="720" w:type="dxa"/>
        <w:tblLook w:val="04A0"/>
      </w:tblPr>
      <w:tblGrid>
        <w:gridCol w:w="2278"/>
        <w:gridCol w:w="1690"/>
        <w:gridCol w:w="1690"/>
        <w:gridCol w:w="1691"/>
        <w:gridCol w:w="1691"/>
      </w:tblGrid>
      <w:tr w:rsidR="00EF3F75" w:rsidTr="003D3886">
        <w:tc>
          <w:tcPr>
            <w:tcW w:w="2278" w:type="dxa"/>
          </w:tcPr>
          <w:p w:rsidR="00EF3F75" w:rsidRDefault="00EF3F75" w:rsidP="003D3886">
            <w:pPr>
              <w:pStyle w:val="Odstavecseseznamem"/>
              <w:spacing w:line="480" w:lineRule="auto"/>
              <w:ind w:left="0"/>
              <w:jc w:val="center"/>
            </w:pPr>
            <w:r>
              <w:t>Kapalina</w:t>
            </w:r>
          </w:p>
        </w:tc>
        <w:tc>
          <w:tcPr>
            <w:tcW w:w="1690" w:type="dxa"/>
          </w:tcPr>
          <w:p w:rsidR="00EF3F75" w:rsidRDefault="00EF3F75" w:rsidP="003D3886">
            <w:pPr>
              <w:pStyle w:val="Odstavecseseznamem"/>
              <w:spacing w:line="480" w:lineRule="auto"/>
              <w:ind w:left="0"/>
              <w:jc w:val="center"/>
            </w:pPr>
            <w:r>
              <w:t>Voda</w:t>
            </w:r>
          </w:p>
        </w:tc>
        <w:tc>
          <w:tcPr>
            <w:tcW w:w="1690" w:type="dxa"/>
          </w:tcPr>
          <w:p w:rsidR="00EF3F75" w:rsidRDefault="00EF3F75" w:rsidP="003D3886">
            <w:pPr>
              <w:pStyle w:val="Odstavecseseznamem"/>
              <w:spacing w:line="480" w:lineRule="auto"/>
              <w:ind w:left="0"/>
              <w:jc w:val="center"/>
            </w:pPr>
            <w:proofErr w:type="spellStart"/>
            <w:r>
              <w:t>Ethanol</w:t>
            </w:r>
            <w:proofErr w:type="spellEnd"/>
          </w:p>
        </w:tc>
        <w:tc>
          <w:tcPr>
            <w:tcW w:w="1691" w:type="dxa"/>
          </w:tcPr>
          <w:p w:rsidR="00EF3F75" w:rsidRDefault="00EF3F75" w:rsidP="003D3886">
            <w:pPr>
              <w:pStyle w:val="Odstavecseseznamem"/>
              <w:spacing w:line="480" w:lineRule="auto"/>
              <w:ind w:left="0"/>
              <w:jc w:val="center"/>
            </w:pPr>
            <w:r>
              <w:t>Glycerol</w:t>
            </w:r>
          </w:p>
        </w:tc>
        <w:tc>
          <w:tcPr>
            <w:tcW w:w="1691" w:type="dxa"/>
          </w:tcPr>
          <w:p w:rsidR="00EF3F75" w:rsidRDefault="00EF3F75" w:rsidP="003D3886">
            <w:pPr>
              <w:pStyle w:val="Odstavecseseznamem"/>
              <w:spacing w:line="480" w:lineRule="auto"/>
              <w:ind w:left="0"/>
              <w:jc w:val="center"/>
            </w:pPr>
            <w:r>
              <w:t>Rtuť</w:t>
            </w:r>
          </w:p>
        </w:tc>
      </w:tr>
      <w:tr w:rsidR="00EF3F75" w:rsidTr="003D3886">
        <w:tc>
          <w:tcPr>
            <w:tcW w:w="2278" w:type="dxa"/>
          </w:tcPr>
          <w:p w:rsidR="00EF3F75" w:rsidRDefault="00EF3F75" w:rsidP="003D3886">
            <w:pPr>
              <w:pStyle w:val="Odstavecseseznamem"/>
              <w:spacing w:line="480" w:lineRule="auto"/>
              <w:ind w:left="0"/>
              <w:jc w:val="center"/>
            </w:pPr>
            <w:r>
              <w:t>Hustota (kg/m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1690" w:type="dxa"/>
          </w:tcPr>
          <w:p w:rsidR="00EF3F75" w:rsidRDefault="00EF3F75" w:rsidP="003D3886">
            <w:pPr>
              <w:pStyle w:val="Odstavecseseznamem"/>
              <w:spacing w:line="480" w:lineRule="auto"/>
              <w:ind w:left="0"/>
              <w:jc w:val="center"/>
            </w:pPr>
          </w:p>
        </w:tc>
        <w:tc>
          <w:tcPr>
            <w:tcW w:w="1690" w:type="dxa"/>
          </w:tcPr>
          <w:p w:rsidR="00EF3F75" w:rsidRDefault="00EF3F75" w:rsidP="003D3886">
            <w:pPr>
              <w:pStyle w:val="Odstavecseseznamem"/>
              <w:spacing w:line="480" w:lineRule="auto"/>
              <w:ind w:left="0"/>
              <w:jc w:val="center"/>
            </w:pPr>
          </w:p>
        </w:tc>
        <w:tc>
          <w:tcPr>
            <w:tcW w:w="1691" w:type="dxa"/>
          </w:tcPr>
          <w:p w:rsidR="00EF3F75" w:rsidRDefault="00EF3F75" w:rsidP="003D3886">
            <w:pPr>
              <w:pStyle w:val="Odstavecseseznamem"/>
              <w:spacing w:line="480" w:lineRule="auto"/>
              <w:ind w:left="0"/>
              <w:jc w:val="center"/>
            </w:pPr>
          </w:p>
        </w:tc>
        <w:tc>
          <w:tcPr>
            <w:tcW w:w="1691" w:type="dxa"/>
          </w:tcPr>
          <w:p w:rsidR="00EF3F75" w:rsidRDefault="00EF3F75" w:rsidP="003D3886">
            <w:pPr>
              <w:pStyle w:val="Odstavecseseznamem"/>
              <w:spacing w:line="480" w:lineRule="auto"/>
              <w:ind w:left="0"/>
              <w:jc w:val="center"/>
            </w:pPr>
          </w:p>
        </w:tc>
      </w:tr>
      <w:tr w:rsidR="00EF3F75" w:rsidTr="003D3886">
        <w:tc>
          <w:tcPr>
            <w:tcW w:w="2278" w:type="dxa"/>
          </w:tcPr>
          <w:p w:rsidR="00EF3F75" w:rsidRDefault="00EF3F75" w:rsidP="003D3886">
            <w:pPr>
              <w:pStyle w:val="Odstavecseseznamem"/>
              <w:spacing w:line="480" w:lineRule="auto"/>
              <w:ind w:left="0"/>
              <w:jc w:val="center"/>
            </w:pPr>
            <w:r>
              <w:t>Hydrostatický tlak (</w:t>
            </w:r>
            <w:proofErr w:type="spellStart"/>
            <w:r>
              <w:t>Pa</w:t>
            </w:r>
            <w:proofErr w:type="spellEnd"/>
            <w:r>
              <w:t>)</w:t>
            </w:r>
          </w:p>
        </w:tc>
        <w:tc>
          <w:tcPr>
            <w:tcW w:w="1690" w:type="dxa"/>
          </w:tcPr>
          <w:p w:rsidR="00EF3F75" w:rsidRDefault="00EF3F75" w:rsidP="003D3886">
            <w:pPr>
              <w:pStyle w:val="Odstavecseseznamem"/>
              <w:spacing w:line="480" w:lineRule="auto"/>
              <w:ind w:left="0"/>
              <w:jc w:val="center"/>
            </w:pPr>
          </w:p>
        </w:tc>
        <w:tc>
          <w:tcPr>
            <w:tcW w:w="1690" w:type="dxa"/>
          </w:tcPr>
          <w:p w:rsidR="00EF3F75" w:rsidRDefault="00EF3F75" w:rsidP="003D3886">
            <w:pPr>
              <w:pStyle w:val="Odstavecseseznamem"/>
              <w:spacing w:line="480" w:lineRule="auto"/>
              <w:ind w:left="0"/>
              <w:jc w:val="center"/>
            </w:pPr>
          </w:p>
        </w:tc>
        <w:tc>
          <w:tcPr>
            <w:tcW w:w="1691" w:type="dxa"/>
          </w:tcPr>
          <w:p w:rsidR="00EF3F75" w:rsidRDefault="00EF3F75" w:rsidP="003D3886">
            <w:pPr>
              <w:pStyle w:val="Odstavecseseznamem"/>
              <w:spacing w:line="480" w:lineRule="auto"/>
              <w:ind w:left="0"/>
              <w:jc w:val="center"/>
            </w:pPr>
          </w:p>
        </w:tc>
        <w:tc>
          <w:tcPr>
            <w:tcW w:w="1691" w:type="dxa"/>
          </w:tcPr>
          <w:p w:rsidR="00EF3F75" w:rsidRDefault="00EF3F75" w:rsidP="003D3886">
            <w:pPr>
              <w:pStyle w:val="Odstavecseseznamem"/>
              <w:spacing w:line="480" w:lineRule="auto"/>
              <w:ind w:left="0"/>
              <w:jc w:val="center"/>
            </w:pPr>
          </w:p>
        </w:tc>
      </w:tr>
    </w:tbl>
    <w:p w:rsidR="00EF3F75" w:rsidRDefault="00EF3F75" w:rsidP="00EF3F75">
      <w:pPr>
        <w:pStyle w:val="Odstavecseseznamem"/>
      </w:pPr>
    </w:p>
    <w:p w:rsidR="00EF3F75" w:rsidRDefault="00EF3F75" w:rsidP="00EF3F75">
      <w:pPr>
        <w:pStyle w:val="Odstavecseseznamem"/>
      </w:pPr>
    </w:p>
    <w:p w:rsidR="00EF3F75" w:rsidRDefault="00EF3F75" w:rsidP="00EF3F75">
      <w:pPr>
        <w:pStyle w:val="Odstavecseseznamem"/>
      </w:pPr>
    </w:p>
    <w:p w:rsidR="00EF3F75" w:rsidRDefault="00EF3F75" w:rsidP="00EF3F75">
      <w:pPr>
        <w:pStyle w:val="Odstavecseseznamem"/>
      </w:pPr>
    </w:p>
    <w:p w:rsidR="002C0AA5" w:rsidRDefault="002C0AA5" w:rsidP="00D3654C">
      <w:pPr>
        <w:rPr>
          <w:rFonts w:ascii="Garamond" w:hAnsi="Garamond"/>
        </w:rPr>
      </w:pPr>
    </w:p>
    <w:p w:rsidR="007A0BA0" w:rsidRDefault="007A0BA0" w:rsidP="00D3654C">
      <w:pPr>
        <w:rPr>
          <w:rFonts w:ascii="Garamond" w:hAnsi="Garamond"/>
        </w:rPr>
      </w:pPr>
    </w:p>
    <w:p w:rsidR="00EF3F75" w:rsidRDefault="00EF3F75" w:rsidP="00D3654C">
      <w:pPr>
        <w:rPr>
          <w:rFonts w:ascii="Garamond" w:hAnsi="Garamond"/>
        </w:rPr>
      </w:pPr>
    </w:p>
    <w:p w:rsidR="007E0540" w:rsidRDefault="007E0540" w:rsidP="00D3654C">
      <w:pPr>
        <w:rPr>
          <w:rFonts w:ascii="Garamond" w:hAnsi="Garamond"/>
        </w:rPr>
      </w:pPr>
      <w:proofErr w:type="spellStart"/>
      <w:r>
        <w:rPr>
          <w:rFonts w:ascii="Garamond" w:hAnsi="Garamond"/>
        </w:rPr>
        <w:lastRenderedPageBreak/>
        <w:t>Zdrpje</w:t>
      </w:r>
      <w:proofErr w:type="spellEnd"/>
      <w:r>
        <w:rPr>
          <w:rFonts w:ascii="Garamond" w:hAnsi="Garamond"/>
        </w:rPr>
        <w:t xml:space="preserve"> a literatura:</w:t>
      </w:r>
    </w:p>
    <w:p w:rsidR="00EF3F75" w:rsidRDefault="00EF3F75" w:rsidP="00EF3F75">
      <w:pPr>
        <w:rPr>
          <w:rFonts w:ascii="Garamond" w:hAnsi="Garamond"/>
        </w:rPr>
      </w:pPr>
      <w:r>
        <w:rPr>
          <w:rFonts w:ascii="Garamond" w:hAnsi="Garamond"/>
        </w:rPr>
        <w:t xml:space="preserve">KOLÁŘOVÁ, Růžena; BOHUNĚK, Jiří. </w:t>
      </w:r>
      <w:r>
        <w:rPr>
          <w:rFonts w:ascii="Garamond" w:hAnsi="Garamond"/>
          <w:i/>
        </w:rPr>
        <w:t>Fyzika pro 7</w:t>
      </w:r>
      <w:r w:rsidRPr="00823E04">
        <w:rPr>
          <w:rFonts w:ascii="Garamond" w:hAnsi="Garamond"/>
          <w:i/>
        </w:rPr>
        <w:t>. ročník základní školy</w:t>
      </w:r>
      <w:r>
        <w:rPr>
          <w:rFonts w:ascii="Garamond" w:hAnsi="Garamond"/>
          <w:i/>
        </w:rPr>
        <w:t xml:space="preserve">. </w:t>
      </w:r>
      <w:r>
        <w:rPr>
          <w:rFonts w:ascii="Garamond" w:hAnsi="Garamond"/>
        </w:rPr>
        <w:t>1</w:t>
      </w:r>
      <w:r w:rsidRPr="00823E04">
        <w:rPr>
          <w:rFonts w:ascii="Garamond" w:hAnsi="Garamond"/>
        </w:rPr>
        <w:t xml:space="preserve">. </w:t>
      </w:r>
      <w:proofErr w:type="spellStart"/>
      <w:r w:rsidRPr="00823E04">
        <w:rPr>
          <w:rFonts w:ascii="Garamond" w:hAnsi="Garamond"/>
        </w:rPr>
        <w:t>vyd</w:t>
      </w:r>
      <w:proofErr w:type="spellEnd"/>
      <w:r w:rsidRPr="00823E04">
        <w:rPr>
          <w:rFonts w:ascii="Garamond" w:hAnsi="Garamond"/>
        </w:rPr>
        <w:t>.</w:t>
      </w:r>
      <w:r>
        <w:rPr>
          <w:rFonts w:ascii="Garamond" w:hAnsi="Garamond"/>
        </w:rPr>
        <w:t xml:space="preserve"> Praha: </w:t>
      </w:r>
      <w:proofErr w:type="spellStart"/>
      <w:r>
        <w:rPr>
          <w:rFonts w:ascii="Garamond" w:hAnsi="Garamond"/>
        </w:rPr>
        <w:t>Prometheus</w:t>
      </w:r>
      <w:proofErr w:type="spellEnd"/>
      <w:r>
        <w:rPr>
          <w:rFonts w:ascii="Garamond" w:hAnsi="Garamond"/>
        </w:rPr>
        <w:t xml:space="preserve">, 1998. ISBN 80-7196-119-1. </w:t>
      </w:r>
      <w:r w:rsidR="006378A4">
        <w:rPr>
          <w:rFonts w:ascii="Garamond" w:hAnsi="Garamond"/>
        </w:rPr>
        <w:t>272 s.</w:t>
      </w:r>
    </w:p>
    <w:p w:rsidR="00EF3F75" w:rsidRDefault="00EF3F75" w:rsidP="00EF3F75">
      <w:pPr>
        <w:rPr>
          <w:rFonts w:ascii="Garamond" w:hAnsi="Garamond"/>
        </w:rPr>
      </w:pPr>
      <w:r>
        <w:rPr>
          <w:rFonts w:ascii="Garamond" w:hAnsi="Garamond"/>
        </w:rPr>
        <w:t xml:space="preserve">BĚLOUN, František; CHARVÁT, Jura; KOLÁŘOVÁ, Růžena; ZEMÁNEK, František. </w:t>
      </w:r>
      <w:r>
        <w:rPr>
          <w:rFonts w:ascii="Garamond" w:hAnsi="Garamond"/>
          <w:i/>
        </w:rPr>
        <w:t xml:space="preserve">Tabulky pro </w:t>
      </w:r>
      <w:r w:rsidRPr="00823E04">
        <w:rPr>
          <w:rFonts w:ascii="Garamond" w:hAnsi="Garamond"/>
          <w:i/>
        </w:rPr>
        <w:t>základní školy</w:t>
      </w:r>
      <w:r>
        <w:rPr>
          <w:rFonts w:ascii="Garamond" w:hAnsi="Garamond"/>
          <w:i/>
        </w:rPr>
        <w:t xml:space="preserve">. </w:t>
      </w:r>
      <w:r>
        <w:rPr>
          <w:rFonts w:ascii="Garamond" w:hAnsi="Garamond"/>
        </w:rPr>
        <w:t>10</w:t>
      </w:r>
      <w:r w:rsidRPr="00823E04">
        <w:rPr>
          <w:rFonts w:ascii="Garamond" w:hAnsi="Garamond"/>
        </w:rPr>
        <w:t xml:space="preserve">. </w:t>
      </w:r>
      <w:proofErr w:type="spellStart"/>
      <w:r w:rsidRPr="00823E04">
        <w:rPr>
          <w:rFonts w:ascii="Garamond" w:hAnsi="Garamond"/>
        </w:rPr>
        <w:t>vyd</w:t>
      </w:r>
      <w:proofErr w:type="spellEnd"/>
      <w:r w:rsidRPr="00823E04">
        <w:rPr>
          <w:rFonts w:ascii="Garamond" w:hAnsi="Garamond"/>
        </w:rPr>
        <w:t>.</w:t>
      </w:r>
      <w:r>
        <w:rPr>
          <w:rFonts w:ascii="Garamond" w:hAnsi="Garamond"/>
        </w:rPr>
        <w:t xml:space="preserve"> Praha: </w:t>
      </w:r>
      <w:proofErr w:type="spellStart"/>
      <w:r>
        <w:rPr>
          <w:rFonts w:ascii="Garamond" w:hAnsi="Garamond"/>
        </w:rPr>
        <w:t>Prometheus</w:t>
      </w:r>
      <w:proofErr w:type="spellEnd"/>
      <w:r>
        <w:rPr>
          <w:rFonts w:ascii="Garamond" w:hAnsi="Garamond"/>
        </w:rPr>
        <w:t xml:space="preserve">, 2006. ISBN 978-80-7196-346-2. </w:t>
      </w:r>
      <w:r w:rsidR="006378A4">
        <w:rPr>
          <w:rFonts w:ascii="Garamond" w:hAnsi="Garamond"/>
        </w:rPr>
        <w:t>136 s.</w:t>
      </w:r>
    </w:p>
    <w:p w:rsidR="007D3519" w:rsidRDefault="007D3519" w:rsidP="00EF3F75">
      <w:pPr>
        <w:rPr>
          <w:rFonts w:ascii="Garamond" w:hAnsi="Garamond"/>
        </w:rPr>
      </w:pPr>
    </w:p>
    <w:p w:rsidR="00EF3F75" w:rsidRDefault="00EF3F75" w:rsidP="00EF3F75">
      <w:pPr>
        <w:rPr>
          <w:rFonts w:ascii="Garamond" w:hAnsi="Garamond"/>
        </w:rPr>
      </w:pPr>
    </w:p>
    <w:p w:rsidR="00EF3F75" w:rsidRDefault="00EF3F75" w:rsidP="00EF3F75">
      <w:pPr>
        <w:rPr>
          <w:rFonts w:ascii="Garamond" w:hAnsi="Garamond"/>
        </w:rPr>
      </w:pPr>
    </w:p>
    <w:p w:rsidR="00900D15" w:rsidRDefault="00900D15" w:rsidP="00900D15">
      <w:pPr>
        <w:rPr>
          <w:rFonts w:ascii="Garamond" w:hAnsi="Garamond"/>
        </w:rPr>
      </w:pPr>
    </w:p>
    <w:p w:rsidR="00AB3239" w:rsidRDefault="00AB3239" w:rsidP="00AB3239">
      <w:pPr>
        <w:rPr>
          <w:rFonts w:ascii="Garamond" w:hAnsi="Garamond"/>
        </w:rPr>
      </w:pPr>
    </w:p>
    <w:p w:rsidR="00527682" w:rsidRPr="00527682" w:rsidRDefault="00527682" w:rsidP="00527682">
      <w:pPr>
        <w:rPr>
          <w:rFonts w:ascii="Garamond" w:hAnsi="Garamond"/>
          <w:b/>
        </w:rPr>
      </w:pPr>
    </w:p>
    <w:p w:rsidR="00527682" w:rsidRPr="00527682" w:rsidRDefault="00527682" w:rsidP="00854A13">
      <w:pPr>
        <w:rPr>
          <w:rFonts w:ascii="Garamond" w:hAnsi="Garamond"/>
          <w:b/>
        </w:rPr>
      </w:pPr>
    </w:p>
    <w:p w:rsidR="00854A13" w:rsidRDefault="00854A13" w:rsidP="007E0540">
      <w:pPr>
        <w:rPr>
          <w:rFonts w:ascii="Garamond" w:hAnsi="Garamond"/>
        </w:rPr>
      </w:pPr>
    </w:p>
    <w:p w:rsidR="003C41C1" w:rsidRPr="003C41C1" w:rsidRDefault="003C41C1" w:rsidP="007E0540">
      <w:pPr>
        <w:rPr>
          <w:rFonts w:ascii="Garamond" w:hAnsi="Garamond"/>
          <w:b/>
        </w:rPr>
      </w:pPr>
    </w:p>
    <w:p w:rsidR="00D7360F" w:rsidRPr="00D7360F" w:rsidRDefault="00D7360F" w:rsidP="007E0540">
      <w:pPr>
        <w:rPr>
          <w:rFonts w:ascii="Garamond" w:hAnsi="Garamond"/>
          <w:b/>
        </w:rPr>
      </w:pPr>
    </w:p>
    <w:p w:rsidR="007E0540" w:rsidRDefault="007E0540" w:rsidP="007E0540">
      <w:pPr>
        <w:rPr>
          <w:rFonts w:ascii="Garamond" w:hAnsi="Garamond"/>
        </w:rPr>
      </w:pPr>
    </w:p>
    <w:p w:rsidR="007E0540" w:rsidRDefault="007E0540" w:rsidP="007E0540">
      <w:pPr>
        <w:rPr>
          <w:rFonts w:ascii="Garamond" w:hAnsi="Garamond"/>
        </w:rPr>
      </w:pPr>
    </w:p>
    <w:p w:rsidR="007E0540" w:rsidRPr="009353BF" w:rsidRDefault="007E0540" w:rsidP="00D3654C">
      <w:pPr>
        <w:rPr>
          <w:rFonts w:ascii="Garamond" w:hAnsi="Garamond"/>
        </w:rPr>
      </w:pPr>
    </w:p>
    <w:sectPr w:rsidR="007E0540" w:rsidRPr="009353BF" w:rsidSect="005B5991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1925" w:rsidRDefault="00831925">
      <w:r>
        <w:separator/>
      </w:r>
    </w:p>
  </w:endnote>
  <w:endnote w:type="continuationSeparator" w:id="0">
    <w:p w:rsidR="00831925" w:rsidRDefault="008319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522" w:rsidRPr="007D09B7" w:rsidRDefault="001A5960" w:rsidP="001A5960">
    <w:pPr>
      <w:pStyle w:val="Zpat"/>
      <w:jc w:val="center"/>
      <w:rPr>
        <w:rFonts w:ascii="Garamond" w:hAnsi="Garamond" w:cs="Arial"/>
        <w:color w:val="808080"/>
      </w:rPr>
    </w:pPr>
    <w:r w:rsidRPr="007D09B7">
      <w:rPr>
        <w:rFonts w:ascii="Garamond" w:hAnsi="Garamond" w:cs="Arial"/>
        <w:color w:val="808080"/>
      </w:rPr>
      <w:t>Autorem materiálu a všech jeho částí, není-li uvedeno jinak, je</w:t>
    </w:r>
    <w:r w:rsidR="0034297C">
      <w:rPr>
        <w:rFonts w:ascii="Garamond" w:hAnsi="Garamond" w:cs="Arial"/>
        <w:color w:val="808080"/>
      </w:rPr>
      <w:t xml:space="preserve"> Mgr. Darina </w:t>
    </w:r>
    <w:proofErr w:type="spellStart"/>
    <w:r w:rsidR="0034297C">
      <w:rPr>
        <w:rFonts w:ascii="Garamond" w:hAnsi="Garamond" w:cs="Arial"/>
        <w:color w:val="808080"/>
      </w:rPr>
      <w:t>Kubášková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1925" w:rsidRDefault="00831925">
      <w:r>
        <w:separator/>
      </w:r>
    </w:p>
  </w:footnote>
  <w:footnote w:type="continuationSeparator" w:id="0">
    <w:p w:rsidR="00831925" w:rsidRDefault="008319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960" w:rsidRPr="007D09B7" w:rsidRDefault="001A5960">
    <w:pPr>
      <w:pStyle w:val="Zhlav"/>
      <w:rPr>
        <w:rFonts w:ascii="Garamond" w:hAnsi="Garamond"/>
        <w:color w:val="808080"/>
      </w:rPr>
    </w:pPr>
    <w:r w:rsidRPr="007D09B7">
      <w:rPr>
        <w:rFonts w:ascii="Garamond" w:hAnsi="Garamond"/>
        <w:color w:val="808080"/>
      </w:rPr>
      <w:t>EU Peníze školám</w:t>
    </w:r>
    <w:r w:rsidRPr="007D09B7">
      <w:rPr>
        <w:rFonts w:ascii="Garamond" w:hAnsi="Garamond"/>
        <w:color w:val="808080"/>
      </w:rPr>
      <w:tab/>
      <w:t xml:space="preserve">   </w:t>
    </w:r>
    <w:r w:rsidR="00836A19">
      <w:rPr>
        <w:rFonts w:ascii="Garamond" w:hAnsi="Garamond"/>
        <w:color w:val="808080"/>
      </w:rPr>
      <w:t xml:space="preserve">               </w:t>
    </w:r>
    <w:r w:rsidR="00481E3F">
      <w:rPr>
        <w:rFonts w:ascii="Garamond" w:hAnsi="Garamond"/>
        <w:color w:val="808080"/>
      </w:rPr>
      <w:t xml:space="preserve">                                         Naše</w:t>
    </w:r>
    <w:r w:rsidRPr="007D09B7">
      <w:rPr>
        <w:rFonts w:ascii="Garamond" w:hAnsi="Garamond"/>
        <w:color w:val="808080"/>
      </w:rPr>
      <w:t xml:space="preserve"> škol</w:t>
    </w:r>
    <w:r w:rsidR="00481E3F">
      <w:rPr>
        <w:rFonts w:ascii="Garamond" w:hAnsi="Garamond"/>
        <w:color w:val="808080"/>
      </w:rPr>
      <w:t>a,</w:t>
    </w:r>
    <w:r w:rsidRPr="007D09B7">
      <w:rPr>
        <w:rFonts w:ascii="Garamond" w:hAnsi="Garamond"/>
        <w:color w:val="808080"/>
      </w:rPr>
      <w:t xml:space="preserve"> ZŠ </w:t>
    </w:r>
    <w:r w:rsidR="00836A19">
      <w:rPr>
        <w:rFonts w:ascii="Garamond" w:hAnsi="Garamond"/>
        <w:color w:val="808080"/>
      </w:rPr>
      <w:t>Pardubice, Benešovo náměstí 590</w:t>
    </w:r>
  </w:p>
  <w:p w:rsidR="007D09B7" w:rsidRDefault="007D09B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125E2"/>
    <w:multiLevelType w:val="hybridMultilevel"/>
    <w:tmpl w:val="79948A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E32BD6"/>
    <w:multiLevelType w:val="hybridMultilevel"/>
    <w:tmpl w:val="6A98DC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F40C1"/>
    <w:multiLevelType w:val="hybridMultilevel"/>
    <w:tmpl w:val="7BE47A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920E2A"/>
    <w:multiLevelType w:val="hybridMultilevel"/>
    <w:tmpl w:val="D57C70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6D416A"/>
    <w:multiLevelType w:val="hybridMultilevel"/>
    <w:tmpl w:val="1F3CCC80"/>
    <w:lvl w:ilvl="0" w:tplc="1CF64A56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F57F27"/>
    <w:multiLevelType w:val="hybridMultilevel"/>
    <w:tmpl w:val="BAE432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754F27"/>
    <w:multiLevelType w:val="hybridMultilevel"/>
    <w:tmpl w:val="07F240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654C"/>
    <w:rsid w:val="00005853"/>
    <w:rsid w:val="0009313A"/>
    <w:rsid w:val="00097DD7"/>
    <w:rsid w:val="000F7290"/>
    <w:rsid w:val="0015251C"/>
    <w:rsid w:val="001A5960"/>
    <w:rsid w:val="001F70D9"/>
    <w:rsid w:val="002505A2"/>
    <w:rsid w:val="002C0AA5"/>
    <w:rsid w:val="002C4422"/>
    <w:rsid w:val="002D43ED"/>
    <w:rsid w:val="002E2DD9"/>
    <w:rsid w:val="003014E2"/>
    <w:rsid w:val="0034297C"/>
    <w:rsid w:val="0035523E"/>
    <w:rsid w:val="003A4809"/>
    <w:rsid w:val="003C41C1"/>
    <w:rsid w:val="004573DF"/>
    <w:rsid w:val="00475368"/>
    <w:rsid w:val="00477A44"/>
    <w:rsid w:val="00477DC7"/>
    <w:rsid w:val="00481E3F"/>
    <w:rsid w:val="004C2D1F"/>
    <w:rsid w:val="004C481D"/>
    <w:rsid w:val="004C617F"/>
    <w:rsid w:val="004D2439"/>
    <w:rsid w:val="004E385D"/>
    <w:rsid w:val="00527682"/>
    <w:rsid w:val="00544922"/>
    <w:rsid w:val="00586B61"/>
    <w:rsid w:val="005B5991"/>
    <w:rsid w:val="006378A4"/>
    <w:rsid w:val="00653816"/>
    <w:rsid w:val="006F42B2"/>
    <w:rsid w:val="0070516D"/>
    <w:rsid w:val="007144AD"/>
    <w:rsid w:val="00715B85"/>
    <w:rsid w:val="00732F7D"/>
    <w:rsid w:val="007936B7"/>
    <w:rsid w:val="007A0522"/>
    <w:rsid w:val="007A0BA0"/>
    <w:rsid w:val="007C6101"/>
    <w:rsid w:val="007D09B7"/>
    <w:rsid w:val="007D3519"/>
    <w:rsid w:val="007E0540"/>
    <w:rsid w:val="00804275"/>
    <w:rsid w:val="00831925"/>
    <w:rsid w:val="00836A19"/>
    <w:rsid w:val="00854A13"/>
    <w:rsid w:val="00896786"/>
    <w:rsid w:val="008A3B82"/>
    <w:rsid w:val="00900D15"/>
    <w:rsid w:val="009353BF"/>
    <w:rsid w:val="00976D28"/>
    <w:rsid w:val="009938A7"/>
    <w:rsid w:val="00A25B67"/>
    <w:rsid w:val="00A85DB1"/>
    <w:rsid w:val="00AB3239"/>
    <w:rsid w:val="00AF3EB0"/>
    <w:rsid w:val="00B14DC5"/>
    <w:rsid w:val="00B35086"/>
    <w:rsid w:val="00B44796"/>
    <w:rsid w:val="00B80065"/>
    <w:rsid w:val="00B96E92"/>
    <w:rsid w:val="00BB707F"/>
    <w:rsid w:val="00BC68EB"/>
    <w:rsid w:val="00BF52B5"/>
    <w:rsid w:val="00C5144D"/>
    <w:rsid w:val="00CD623C"/>
    <w:rsid w:val="00D16275"/>
    <w:rsid w:val="00D3654C"/>
    <w:rsid w:val="00D6122A"/>
    <w:rsid w:val="00D72A38"/>
    <w:rsid w:val="00D7360F"/>
    <w:rsid w:val="00DA3ED2"/>
    <w:rsid w:val="00DB23BE"/>
    <w:rsid w:val="00DF2007"/>
    <w:rsid w:val="00E121DB"/>
    <w:rsid w:val="00E85DE1"/>
    <w:rsid w:val="00EB717E"/>
    <w:rsid w:val="00EF3F75"/>
    <w:rsid w:val="00F044C2"/>
    <w:rsid w:val="00F04589"/>
    <w:rsid w:val="00F84960"/>
    <w:rsid w:val="00FA3C3D"/>
    <w:rsid w:val="00FA59A6"/>
    <w:rsid w:val="00FB0214"/>
    <w:rsid w:val="00FE174C"/>
    <w:rsid w:val="00FE6DB3"/>
    <w:rsid w:val="00FF6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B599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36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654C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8A3B8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A3B82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34297C"/>
    <w:pPr>
      <w:ind w:left="720"/>
      <w:contextualSpacing/>
    </w:pPr>
  </w:style>
  <w:style w:type="table" w:styleId="Mkatabulky">
    <w:name w:val="Table Grid"/>
    <w:basedOn w:val="Normlntabulka"/>
    <w:uiPriority w:val="59"/>
    <w:rsid w:val="00CD623C"/>
    <w:rPr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52768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7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374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Projekt MŠMT ČR</vt:lpstr>
    </vt:vector>
  </TitlesOfParts>
  <Company>Základní škola Horní Jelení</Company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MŠMT ČR</dc:title>
  <dc:subject/>
  <dc:creator>nadenikova</dc:creator>
  <cp:keywords/>
  <cp:lastModifiedBy>cevorovaa</cp:lastModifiedBy>
  <cp:revision>13</cp:revision>
  <cp:lastPrinted>2011-06-09T12:05:00Z</cp:lastPrinted>
  <dcterms:created xsi:type="dcterms:W3CDTF">2012-03-01T12:33:00Z</dcterms:created>
  <dcterms:modified xsi:type="dcterms:W3CDTF">2014-09-03T13:13:00Z</dcterms:modified>
</cp:coreProperties>
</file>